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34" w:rsidRDefault="00E87A34" w:rsidP="00D83289">
      <w:pPr>
        <w:jc w:val="right"/>
        <w:rPr>
          <w:rFonts w:ascii="Arial" w:hAnsi="Arial" w:cs="Arial"/>
          <w:sz w:val="24"/>
          <w:szCs w:val="24"/>
        </w:rPr>
      </w:pPr>
    </w:p>
    <w:p w:rsidR="00CA614B" w:rsidRPr="00E87A34" w:rsidRDefault="00D83289" w:rsidP="00D83289">
      <w:pPr>
        <w:jc w:val="right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21</w:t>
      </w:r>
      <w:r w:rsidR="00A11838" w:rsidRPr="00E87A34">
        <w:rPr>
          <w:rFonts w:ascii="Arial" w:hAnsi="Arial" w:cs="Arial"/>
          <w:sz w:val="24"/>
          <w:szCs w:val="24"/>
        </w:rPr>
        <w:t>.12.20</w:t>
      </w:r>
      <w:r w:rsidRPr="00E87A34">
        <w:rPr>
          <w:rFonts w:ascii="Arial" w:hAnsi="Arial" w:cs="Arial"/>
          <w:sz w:val="24"/>
          <w:szCs w:val="24"/>
        </w:rPr>
        <w:t>20/29</w:t>
      </w:r>
    </w:p>
    <w:p w:rsidR="00E87A34" w:rsidRDefault="00E87A34" w:rsidP="00134776">
      <w:pPr>
        <w:jc w:val="both"/>
        <w:rPr>
          <w:rFonts w:ascii="Arial" w:hAnsi="Arial" w:cs="Arial"/>
          <w:sz w:val="24"/>
          <w:szCs w:val="24"/>
        </w:rPr>
      </w:pPr>
    </w:p>
    <w:p w:rsidR="00E87A34" w:rsidRDefault="00E87A34" w:rsidP="00134776">
      <w:pPr>
        <w:jc w:val="both"/>
        <w:rPr>
          <w:rFonts w:ascii="Arial" w:hAnsi="Arial" w:cs="Arial"/>
          <w:sz w:val="24"/>
          <w:szCs w:val="24"/>
        </w:rPr>
      </w:pPr>
    </w:p>
    <w:p w:rsidR="00E87A34" w:rsidRPr="00E87A34" w:rsidRDefault="00E87A34" w:rsidP="00134776">
      <w:pPr>
        <w:jc w:val="both"/>
        <w:rPr>
          <w:rFonts w:ascii="Arial" w:hAnsi="Arial" w:cs="Arial"/>
          <w:sz w:val="24"/>
          <w:szCs w:val="24"/>
        </w:rPr>
      </w:pPr>
    </w:p>
    <w:p w:rsidR="00D831C7" w:rsidRPr="00E87A34" w:rsidRDefault="009C5293" w:rsidP="003C7FE6">
      <w:pPr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Sayın Konut</w:t>
      </w:r>
      <w:r w:rsidR="00B61196" w:rsidRPr="00E87A34">
        <w:rPr>
          <w:rFonts w:ascii="Arial" w:hAnsi="Arial" w:cs="Arial"/>
          <w:sz w:val="24"/>
          <w:szCs w:val="24"/>
        </w:rPr>
        <w:t xml:space="preserve"> Malikleri</w:t>
      </w:r>
      <w:r w:rsidR="008E124C" w:rsidRPr="00E87A34">
        <w:rPr>
          <w:rFonts w:ascii="Arial" w:hAnsi="Arial" w:cs="Arial"/>
          <w:sz w:val="24"/>
          <w:szCs w:val="24"/>
        </w:rPr>
        <w:t xml:space="preserve"> ve Site Sakinleri</w:t>
      </w:r>
      <w:r w:rsidRPr="00E87A34">
        <w:rPr>
          <w:rFonts w:ascii="Arial" w:hAnsi="Arial" w:cs="Arial"/>
          <w:sz w:val="24"/>
          <w:szCs w:val="24"/>
        </w:rPr>
        <w:t>,</w:t>
      </w:r>
      <w:r w:rsidRPr="00E87A34">
        <w:rPr>
          <w:rFonts w:ascii="Arial" w:hAnsi="Arial" w:cs="Arial"/>
          <w:sz w:val="24"/>
          <w:szCs w:val="24"/>
        </w:rPr>
        <w:tab/>
      </w:r>
      <w:r w:rsidRPr="00E87A34">
        <w:rPr>
          <w:rFonts w:ascii="Arial" w:hAnsi="Arial" w:cs="Arial"/>
          <w:sz w:val="24"/>
          <w:szCs w:val="24"/>
        </w:rPr>
        <w:tab/>
      </w:r>
      <w:r w:rsidRPr="00E87A34">
        <w:rPr>
          <w:rFonts w:ascii="Arial" w:hAnsi="Arial" w:cs="Arial"/>
          <w:sz w:val="24"/>
          <w:szCs w:val="24"/>
        </w:rPr>
        <w:tab/>
      </w:r>
      <w:r w:rsidRPr="00E87A34">
        <w:rPr>
          <w:rFonts w:ascii="Arial" w:hAnsi="Arial" w:cs="Arial"/>
          <w:sz w:val="24"/>
          <w:szCs w:val="24"/>
        </w:rPr>
        <w:tab/>
      </w:r>
      <w:r w:rsidRPr="00E87A34">
        <w:rPr>
          <w:rFonts w:ascii="Arial" w:hAnsi="Arial" w:cs="Arial"/>
          <w:sz w:val="24"/>
          <w:szCs w:val="24"/>
        </w:rPr>
        <w:tab/>
      </w:r>
      <w:r w:rsidRPr="00E87A34">
        <w:rPr>
          <w:rFonts w:ascii="Arial" w:hAnsi="Arial" w:cs="Arial"/>
          <w:sz w:val="24"/>
          <w:szCs w:val="24"/>
        </w:rPr>
        <w:tab/>
        <w:t xml:space="preserve">   </w:t>
      </w:r>
    </w:p>
    <w:p w:rsidR="00AA4411" w:rsidRPr="00E87A34" w:rsidRDefault="00AA4411" w:rsidP="00E87A34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B61196" w:rsidRPr="00E87A34" w:rsidRDefault="00F903D4" w:rsidP="00E87A34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Yönetim Kurulumuz</w:t>
      </w:r>
      <w:r w:rsidR="00E87A34">
        <w:rPr>
          <w:rFonts w:ascii="Arial" w:hAnsi="Arial" w:cs="Arial"/>
          <w:sz w:val="24"/>
          <w:szCs w:val="24"/>
        </w:rPr>
        <w:t>ca</w:t>
      </w:r>
      <w:r w:rsidR="00B61037" w:rsidRPr="00E87A34">
        <w:rPr>
          <w:rFonts w:ascii="Arial" w:hAnsi="Arial" w:cs="Arial"/>
          <w:sz w:val="24"/>
          <w:szCs w:val="24"/>
        </w:rPr>
        <w:t>,</w:t>
      </w:r>
      <w:r w:rsidRPr="00E87A34">
        <w:rPr>
          <w:rFonts w:ascii="Arial" w:hAnsi="Arial" w:cs="Arial"/>
          <w:sz w:val="24"/>
          <w:szCs w:val="24"/>
        </w:rPr>
        <w:t xml:space="preserve"> sitemizin 20</w:t>
      </w:r>
      <w:r w:rsidR="00A11838" w:rsidRPr="00E87A34">
        <w:rPr>
          <w:rFonts w:ascii="Arial" w:hAnsi="Arial" w:cs="Arial"/>
          <w:sz w:val="24"/>
          <w:szCs w:val="24"/>
        </w:rPr>
        <w:t>2</w:t>
      </w:r>
      <w:r w:rsidR="00D83289" w:rsidRPr="00E87A34">
        <w:rPr>
          <w:rFonts w:ascii="Arial" w:hAnsi="Arial" w:cs="Arial"/>
          <w:sz w:val="24"/>
          <w:szCs w:val="24"/>
        </w:rPr>
        <w:t>1</w:t>
      </w:r>
      <w:r w:rsidRPr="00E87A34">
        <w:rPr>
          <w:rFonts w:ascii="Arial" w:hAnsi="Arial" w:cs="Arial"/>
          <w:sz w:val="24"/>
          <w:szCs w:val="24"/>
        </w:rPr>
        <w:t xml:space="preserve"> yılı gelir ve giderler</w:t>
      </w:r>
      <w:r w:rsidR="00E87A34" w:rsidRPr="00E87A34">
        <w:rPr>
          <w:rFonts w:ascii="Arial" w:hAnsi="Arial" w:cs="Arial"/>
          <w:sz w:val="24"/>
          <w:szCs w:val="24"/>
        </w:rPr>
        <w:t>i ile ilgili olarak</w:t>
      </w:r>
      <w:r w:rsidRPr="00E87A34">
        <w:rPr>
          <w:rFonts w:ascii="Arial" w:hAnsi="Arial" w:cs="Arial"/>
          <w:sz w:val="24"/>
          <w:szCs w:val="24"/>
        </w:rPr>
        <w:t xml:space="preserve"> geçmiş yıllar gerçekleşmelerine ve öngörülen </w:t>
      </w:r>
      <w:proofErr w:type="gramStart"/>
      <w:r w:rsidRPr="00E87A34">
        <w:rPr>
          <w:rFonts w:ascii="Arial" w:hAnsi="Arial" w:cs="Arial"/>
          <w:sz w:val="24"/>
          <w:szCs w:val="24"/>
        </w:rPr>
        <w:t xml:space="preserve">ihtiyaçlara </w:t>
      </w:r>
      <w:r w:rsidR="00E87A34" w:rsidRPr="00E87A34">
        <w:rPr>
          <w:rFonts w:ascii="Arial" w:hAnsi="Arial" w:cs="Arial"/>
          <w:sz w:val="24"/>
          <w:szCs w:val="24"/>
        </w:rPr>
        <w:t xml:space="preserve"> göre</w:t>
      </w:r>
      <w:proofErr w:type="gramEnd"/>
      <w:r w:rsidR="00E87A34" w:rsidRPr="00E87A34">
        <w:rPr>
          <w:rFonts w:ascii="Arial" w:hAnsi="Arial" w:cs="Arial"/>
          <w:sz w:val="24"/>
          <w:szCs w:val="24"/>
        </w:rPr>
        <w:t xml:space="preserve"> hazırlanan</w:t>
      </w:r>
      <w:r w:rsidRPr="00E87A34">
        <w:rPr>
          <w:rFonts w:ascii="Arial" w:hAnsi="Arial" w:cs="Arial"/>
          <w:sz w:val="24"/>
          <w:szCs w:val="24"/>
        </w:rPr>
        <w:t xml:space="preserve"> 20</w:t>
      </w:r>
      <w:r w:rsidR="00A11838" w:rsidRPr="00E87A34">
        <w:rPr>
          <w:rFonts w:ascii="Arial" w:hAnsi="Arial" w:cs="Arial"/>
          <w:sz w:val="24"/>
          <w:szCs w:val="24"/>
        </w:rPr>
        <w:t>2</w:t>
      </w:r>
      <w:r w:rsidR="00D83289" w:rsidRPr="00E87A34">
        <w:rPr>
          <w:rFonts w:ascii="Arial" w:hAnsi="Arial" w:cs="Arial"/>
          <w:sz w:val="24"/>
          <w:szCs w:val="24"/>
        </w:rPr>
        <w:t>1</w:t>
      </w:r>
      <w:r w:rsidR="00DB0AC8" w:rsidRPr="00E87A34">
        <w:rPr>
          <w:rFonts w:ascii="Arial" w:hAnsi="Arial" w:cs="Arial"/>
          <w:sz w:val="24"/>
          <w:szCs w:val="24"/>
        </w:rPr>
        <w:t xml:space="preserve"> </w:t>
      </w:r>
      <w:r w:rsidR="00E87A34" w:rsidRPr="00E87A34">
        <w:rPr>
          <w:rFonts w:ascii="Arial" w:hAnsi="Arial" w:cs="Arial"/>
          <w:sz w:val="24"/>
          <w:szCs w:val="24"/>
        </w:rPr>
        <w:t>yılı bütçe önerisi ekte sunulmaktadır.</w:t>
      </w:r>
      <w:r w:rsidRPr="00E87A34">
        <w:rPr>
          <w:rFonts w:ascii="Arial" w:hAnsi="Arial" w:cs="Arial"/>
          <w:sz w:val="24"/>
          <w:szCs w:val="24"/>
        </w:rPr>
        <w:t xml:space="preserve"> </w:t>
      </w:r>
      <w:r w:rsidR="007C0C2A" w:rsidRPr="00E87A34">
        <w:rPr>
          <w:rFonts w:ascii="Arial" w:hAnsi="Arial" w:cs="Arial"/>
          <w:sz w:val="24"/>
          <w:szCs w:val="24"/>
        </w:rPr>
        <w:t xml:space="preserve">Bu bütçe önerisinin daha acık ve net olması amacıyla Yönetim Binası gelir ve giderleri ayrıca gösterilmiştir. </w:t>
      </w:r>
      <w:r w:rsidR="00276786" w:rsidRPr="00E87A34">
        <w:rPr>
          <w:rFonts w:ascii="Arial" w:hAnsi="Arial" w:cs="Arial"/>
          <w:sz w:val="24"/>
          <w:szCs w:val="24"/>
        </w:rPr>
        <w:t>20</w:t>
      </w:r>
      <w:r w:rsidR="00A11838" w:rsidRPr="00E87A34">
        <w:rPr>
          <w:rFonts w:ascii="Arial" w:hAnsi="Arial" w:cs="Arial"/>
          <w:sz w:val="24"/>
          <w:szCs w:val="24"/>
        </w:rPr>
        <w:t>2</w:t>
      </w:r>
      <w:r w:rsidR="00D83289" w:rsidRPr="00E87A34">
        <w:rPr>
          <w:rFonts w:ascii="Arial" w:hAnsi="Arial" w:cs="Arial"/>
          <w:sz w:val="24"/>
          <w:szCs w:val="24"/>
        </w:rPr>
        <w:t>1</w:t>
      </w:r>
      <w:r w:rsidR="00276786" w:rsidRPr="00E87A34">
        <w:rPr>
          <w:rFonts w:ascii="Arial" w:hAnsi="Arial" w:cs="Arial"/>
          <w:sz w:val="24"/>
          <w:szCs w:val="24"/>
        </w:rPr>
        <w:t xml:space="preserve"> yılı bütçe önerisine göre</w:t>
      </w:r>
      <w:r w:rsidR="00A745B8" w:rsidRPr="00E87A34">
        <w:rPr>
          <w:rFonts w:ascii="Arial" w:hAnsi="Arial" w:cs="Arial"/>
          <w:sz w:val="24"/>
          <w:szCs w:val="24"/>
        </w:rPr>
        <w:t xml:space="preserve"> </w:t>
      </w:r>
      <w:r w:rsidR="00A75B70" w:rsidRPr="00E87A34">
        <w:rPr>
          <w:rFonts w:ascii="Arial" w:hAnsi="Arial" w:cs="Arial"/>
          <w:sz w:val="24"/>
          <w:szCs w:val="24"/>
        </w:rPr>
        <w:t>ev</w:t>
      </w:r>
      <w:r w:rsidR="00A745B8" w:rsidRPr="00E87A34">
        <w:rPr>
          <w:rFonts w:ascii="Arial" w:hAnsi="Arial" w:cs="Arial"/>
          <w:sz w:val="24"/>
          <w:szCs w:val="24"/>
        </w:rPr>
        <w:t xml:space="preserve"> başına aylık </w:t>
      </w:r>
      <w:r w:rsidR="00D83289" w:rsidRPr="00E87A34">
        <w:rPr>
          <w:rFonts w:ascii="Arial" w:hAnsi="Arial" w:cs="Arial"/>
          <w:sz w:val="24"/>
          <w:szCs w:val="24"/>
        </w:rPr>
        <w:t>240</w:t>
      </w:r>
      <w:r w:rsidR="00EB6EB4" w:rsidRPr="00E87A34">
        <w:rPr>
          <w:rFonts w:ascii="Arial" w:hAnsi="Arial" w:cs="Arial"/>
          <w:sz w:val="24"/>
          <w:szCs w:val="24"/>
        </w:rPr>
        <w:t>.-</w:t>
      </w:r>
      <w:r w:rsidR="00A745B8" w:rsidRPr="00E87A34">
        <w:rPr>
          <w:rFonts w:ascii="Arial" w:hAnsi="Arial" w:cs="Arial"/>
          <w:sz w:val="24"/>
          <w:szCs w:val="24"/>
        </w:rPr>
        <w:t>TL aidat toplanması yet</w:t>
      </w:r>
      <w:r w:rsidR="008373DA" w:rsidRPr="00E87A34">
        <w:rPr>
          <w:rFonts w:ascii="Arial" w:hAnsi="Arial" w:cs="Arial"/>
          <w:sz w:val="24"/>
          <w:szCs w:val="24"/>
        </w:rPr>
        <w:t>e</w:t>
      </w:r>
      <w:r w:rsidR="00A745B8" w:rsidRPr="00E87A34">
        <w:rPr>
          <w:rFonts w:ascii="Arial" w:hAnsi="Arial" w:cs="Arial"/>
          <w:sz w:val="24"/>
          <w:szCs w:val="24"/>
        </w:rPr>
        <w:t>rli görünmektedir.</w:t>
      </w:r>
      <w:r w:rsidR="00A813BD" w:rsidRPr="00E87A34">
        <w:rPr>
          <w:rFonts w:ascii="Arial" w:hAnsi="Arial" w:cs="Arial"/>
          <w:sz w:val="24"/>
          <w:szCs w:val="24"/>
        </w:rPr>
        <w:t xml:space="preserve"> </w:t>
      </w:r>
      <w:r w:rsidR="00C770DE" w:rsidRPr="00E87A34">
        <w:rPr>
          <w:rFonts w:ascii="Arial" w:hAnsi="Arial" w:cs="Arial"/>
          <w:sz w:val="24"/>
          <w:szCs w:val="24"/>
        </w:rPr>
        <w:t xml:space="preserve">Buna göre, </w:t>
      </w:r>
      <w:r w:rsidR="00A813BD" w:rsidRPr="00E87A34">
        <w:rPr>
          <w:rFonts w:ascii="Arial" w:hAnsi="Arial" w:cs="Arial"/>
          <w:sz w:val="24"/>
          <w:szCs w:val="24"/>
        </w:rPr>
        <w:t>20</w:t>
      </w:r>
      <w:r w:rsidR="00A11838" w:rsidRPr="00E87A34">
        <w:rPr>
          <w:rFonts w:ascii="Arial" w:hAnsi="Arial" w:cs="Arial"/>
          <w:sz w:val="24"/>
          <w:szCs w:val="24"/>
        </w:rPr>
        <w:t>2</w:t>
      </w:r>
      <w:r w:rsidR="00D83289" w:rsidRPr="00E87A34">
        <w:rPr>
          <w:rFonts w:ascii="Arial" w:hAnsi="Arial" w:cs="Arial"/>
          <w:sz w:val="24"/>
          <w:szCs w:val="24"/>
        </w:rPr>
        <w:t>1</w:t>
      </w:r>
      <w:r w:rsidR="00F27221" w:rsidRPr="00E87A34">
        <w:rPr>
          <w:rFonts w:ascii="Arial" w:hAnsi="Arial" w:cs="Arial"/>
          <w:sz w:val="24"/>
          <w:szCs w:val="24"/>
        </w:rPr>
        <w:t xml:space="preserve"> </w:t>
      </w:r>
      <w:r w:rsidR="00A813BD" w:rsidRPr="00E87A34">
        <w:rPr>
          <w:rFonts w:ascii="Arial" w:hAnsi="Arial" w:cs="Arial"/>
          <w:sz w:val="24"/>
          <w:szCs w:val="24"/>
        </w:rPr>
        <w:t xml:space="preserve">yılı Ocak ayında aidatların avans niteliğinde </w:t>
      </w:r>
      <w:r w:rsidR="00D83289" w:rsidRPr="00E87A34">
        <w:rPr>
          <w:rFonts w:ascii="Arial" w:hAnsi="Arial" w:cs="Arial"/>
          <w:sz w:val="24"/>
          <w:szCs w:val="24"/>
        </w:rPr>
        <w:t>240</w:t>
      </w:r>
      <w:r w:rsidR="00EB6EB4" w:rsidRPr="00E87A34">
        <w:rPr>
          <w:rFonts w:ascii="Arial" w:hAnsi="Arial" w:cs="Arial"/>
          <w:sz w:val="24"/>
          <w:szCs w:val="24"/>
        </w:rPr>
        <w:t>.-</w:t>
      </w:r>
      <w:r w:rsidR="00A813BD" w:rsidRPr="00E87A34">
        <w:rPr>
          <w:rFonts w:ascii="Arial" w:hAnsi="Arial" w:cs="Arial"/>
          <w:sz w:val="24"/>
          <w:szCs w:val="24"/>
        </w:rPr>
        <w:t>TL olarak yatırılması gerekmektedir. Aidatların yatırılacağı sitemize ait banka hesap n</w:t>
      </w:r>
      <w:r w:rsidR="00E87A34" w:rsidRPr="00E87A34">
        <w:rPr>
          <w:rFonts w:ascii="Arial" w:hAnsi="Arial" w:cs="Arial"/>
          <w:sz w:val="24"/>
          <w:szCs w:val="24"/>
        </w:rPr>
        <w:t>umaraları aşağıdadır.</w:t>
      </w:r>
    </w:p>
    <w:p w:rsidR="00E730E8" w:rsidRPr="00E87A34" w:rsidRDefault="00E730E8" w:rsidP="00134776">
      <w:pPr>
        <w:jc w:val="both"/>
        <w:rPr>
          <w:rFonts w:ascii="Arial" w:hAnsi="Arial" w:cs="Arial"/>
          <w:sz w:val="24"/>
          <w:szCs w:val="24"/>
        </w:rPr>
      </w:pPr>
    </w:p>
    <w:p w:rsidR="00E3404E" w:rsidRPr="00E87A34" w:rsidRDefault="00E3404E" w:rsidP="00134776">
      <w:pPr>
        <w:pStyle w:val="ListeParagraf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İş Bankası</w:t>
      </w:r>
      <w:r w:rsidRPr="00E87A34">
        <w:rPr>
          <w:rFonts w:ascii="Arial" w:hAnsi="Arial" w:cs="Arial"/>
          <w:sz w:val="24"/>
          <w:szCs w:val="24"/>
        </w:rPr>
        <w:tab/>
      </w:r>
      <w:r w:rsidRPr="00E87A34">
        <w:rPr>
          <w:rFonts w:ascii="Arial" w:hAnsi="Arial" w:cs="Arial"/>
          <w:sz w:val="24"/>
          <w:szCs w:val="24"/>
        </w:rPr>
        <w:tab/>
        <w:t>Şubesi</w:t>
      </w:r>
      <w:r w:rsidRPr="00E87A34">
        <w:rPr>
          <w:rFonts w:ascii="Arial" w:hAnsi="Arial" w:cs="Arial"/>
          <w:sz w:val="24"/>
          <w:szCs w:val="24"/>
        </w:rPr>
        <w:tab/>
      </w:r>
      <w:r w:rsidRPr="00E87A34">
        <w:rPr>
          <w:rFonts w:ascii="Arial" w:hAnsi="Arial" w:cs="Arial"/>
          <w:sz w:val="24"/>
          <w:szCs w:val="24"/>
        </w:rPr>
        <w:tab/>
        <w:t>: ODTÜ</w:t>
      </w:r>
    </w:p>
    <w:p w:rsidR="00E3404E" w:rsidRPr="00E87A34" w:rsidRDefault="00E3404E" w:rsidP="001D0E50">
      <w:pPr>
        <w:pStyle w:val="KonuBal"/>
        <w:rPr>
          <w:szCs w:val="24"/>
        </w:rPr>
      </w:pPr>
      <w:r w:rsidRPr="00E87A34">
        <w:rPr>
          <w:szCs w:val="24"/>
        </w:rPr>
        <w:t>Hesap No</w:t>
      </w:r>
      <w:r w:rsidRPr="00E87A34">
        <w:rPr>
          <w:szCs w:val="24"/>
        </w:rPr>
        <w:tab/>
        <w:t xml:space="preserve">: 426698 </w:t>
      </w:r>
    </w:p>
    <w:p w:rsidR="00E3404E" w:rsidRPr="00E87A34" w:rsidRDefault="00E3404E" w:rsidP="00134776">
      <w:pPr>
        <w:pStyle w:val="ListeParagraf"/>
        <w:ind w:left="2880" w:firstLine="720"/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IBAN No</w:t>
      </w:r>
      <w:r w:rsidRPr="00E87A34">
        <w:rPr>
          <w:rFonts w:ascii="Arial" w:hAnsi="Arial" w:cs="Arial"/>
          <w:sz w:val="24"/>
          <w:szCs w:val="24"/>
        </w:rPr>
        <w:tab/>
        <w:t>: TR55 0006 4000 0014 2290 4266 98</w:t>
      </w:r>
    </w:p>
    <w:p w:rsidR="00E730E8" w:rsidRPr="00E87A34" w:rsidRDefault="00E730E8" w:rsidP="00134776">
      <w:pPr>
        <w:pStyle w:val="ListeParagraf"/>
        <w:ind w:left="2880" w:firstLine="720"/>
        <w:jc w:val="both"/>
        <w:rPr>
          <w:rFonts w:ascii="Arial" w:hAnsi="Arial" w:cs="Arial"/>
          <w:sz w:val="24"/>
          <w:szCs w:val="24"/>
        </w:rPr>
      </w:pPr>
    </w:p>
    <w:p w:rsidR="00E3404E" w:rsidRPr="00E87A34" w:rsidRDefault="00E3404E" w:rsidP="00134776">
      <w:pPr>
        <w:pStyle w:val="ListeParagraf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 xml:space="preserve">Ziraat Bankası </w:t>
      </w:r>
      <w:r w:rsidRPr="00E87A34">
        <w:rPr>
          <w:rFonts w:ascii="Arial" w:hAnsi="Arial" w:cs="Arial"/>
          <w:sz w:val="24"/>
          <w:szCs w:val="24"/>
        </w:rPr>
        <w:tab/>
        <w:t>Şubesi</w:t>
      </w:r>
      <w:r w:rsidRPr="00E87A34">
        <w:rPr>
          <w:rFonts w:ascii="Arial" w:hAnsi="Arial" w:cs="Arial"/>
          <w:sz w:val="24"/>
          <w:szCs w:val="24"/>
        </w:rPr>
        <w:tab/>
      </w:r>
      <w:r w:rsidRPr="00E87A34">
        <w:rPr>
          <w:rFonts w:ascii="Arial" w:hAnsi="Arial" w:cs="Arial"/>
          <w:sz w:val="24"/>
          <w:szCs w:val="24"/>
        </w:rPr>
        <w:tab/>
        <w:t>: YÜZÜNCÜ YIL</w:t>
      </w:r>
    </w:p>
    <w:p w:rsidR="00E3404E" w:rsidRPr="00E87A34" w:rsidRDefault="00E3404E" w:rsidP="00134776">
      <w:pPr>
        <w:pStyle w:val="ListeParagraf"/>
        <w:ind w:left="2880" w:firstLine="720"/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Hesap No</w:t>
      </w:r>
      <w:r w:rsidRPr="00E87A34">
        <w:rPr>
          <w:rFonts w:ascii="Arial" w:hAnsi="Arial" w:cs="Arial"/>
          <w:sz w:val="24"/>
          <w:szCs w:val="24"/>
        </w:rPr>
        <w:tab/>
        <w:t xml:space="preserve">: 44470747-5001 </w:t>
      </w:r>
    </w:p>
    <w:p w:rsidR="00E3404E" w:rsidRDefault="00E3404E" w:rsidP="00134776">
      <w:pPr>
        <w:pStyle w:val="ListeParagraf"/>
        <w:ind w:left="2880" w:firstLine="720"/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IBAN No</w:t>
      </w:r>
      <w:r w:rsidRPr="00E87A34">
        <w:rPr>
          <w:rFonts w:ascii="Arial" w:hAnsi="Arial" w:cs="Arial"/>
          <w:sz w:val="24"/>
          <w:szCs w:val="24"/>
        </w:rPr>
        <w:tab/>
        <w:t>: TR15 0001 0013 0544 4707 4750 01</w:t>
      </w:r>
    </w:p>
    <w:p w:rsidR="00E87A34" w:rsidRPr="00E87A34" w:rsidRDefault="00E87A34" w:rsidP="00134776">
      <w:pPr>
        <w:pStyle w:val="ListeParagraf"/>
        <w:ind w:left="2880" w:firstLine="720"/>
        <w:jc w:val="both"/>
        <w:rPr>
          <w:rFonts w:ascii="Arial" w:hAnsi="Arial" w:cs="Arial"/>
          <w:sz w:val="24"/>
          <w:szCs w:val="24"/>
        </w:rPr>
      </w:pPr>
    </w:p>
    <w:p w:rsidR="00D83289" w:rsidRPr="00E87A34" w:rsidRDefault="00D83289" w:rsidP="006134FE">
      <w:pPr>
        <w:jc w:val="both"/>
        <w:rPr>
          <w:rFonts w:ascii="Arial" w:hAnsi="Arial" w:cs="Arial"/>
          <w:sz w:val="24"/>
          <w:szCs w:val="24"/>
        </w:rPr>
      </w:pPr>
    </w:p>
    <w:p w:rsidR="006C28FF" w:rsidRPr="00E87A34" w:rsidRDefault="00D83289" w:rsidP="00E87A34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 xml:space="preserve">Ülkemizde yaşanan korona salgını nedeniyle alınan tedbirler çercevesinde İçişleri Bakanlığının genelgesi gereği genel kurullar 01.03.2021 tarihine kadar ertelenmiştir. Bu nedenle </w:t>
      </w:r>
      <w:r w:rsidR="00EE052C" w:rsidRPr="00E87A34">
        <w:rPr>
          <w:rFonts w:ascii="Arial" w:hAnsi="Arial" w:cs="Arial"/>
          <w:sz w:val="24"/>
          <w:szCs w:val="24"/>
        </w:rPr>
        <w:t xml:space="preserve">Olağan Genel Kurul Toplantısı </w:t>
      </w:r>
      <w:r w:rsidR="004B757B" w:rsidRPr="00E87A34">
        <w:rPr>
          <w:rFonts w:ascii="Arial" w:hAnsi="Arial" w:cs="Arial"/>
          <w:sz w:val="24"/>
          <w:szCs w:val="24"/>
        </w:rPr>
        <w:t>için duyurulacak</w:t>
      </w:r>
      <w:r w:rsidR="00EE052C" w:rsidRPr="00E87A34">
        <w:rPr>
          <w:rFonts w:ascii="Arial" w:hAnsi="Arial" w:cs="Arial"/>
          <w:sz w:val="24"/>
          <w:szCs w:val="24"/>
        </w:rPr>
        <w:t xml:space="preserve"> ilk tarih </w:t>
      </w:r>
      <w:r w:rsidR="009B525F">
        <w:rPr>
          <w:rFonts w:ascii="Arial" w:hAnsi="Arial" w:cs="Arial"/>
          <w:sz w:val="24"/>
          <w:szCs w:val="24"/>
        </w:rPr>
        <w:t>13</w:t>
      </w:r>
      <w:r w:rsidRPr="00E87A34">
        <w:rPr>
          <w:rFonts w:ascii="Arial" w:hAnsi="Arial" w:cs="Arial"/>
          <w:sz w:val="24"/>
          <w:szCs w:val="24"/>
        </w:rPr>
        <w:t xml:space="preserve"> Mart</w:t>
      </w:r>
      <w:r w:rsidR="00836C99" w:rsidRPr="00E87A34">
        <w:rPr>
          <w:rFonts w:ascii="Arial" w:hAnsi="Arial" w:cs="Arial"/>
          <w:sz w:val="24"/>
          <w:szCs w:val="24"/>
        </w:rPr>
        <w:t xml:space="preserve"> </w:t>
      </w:r>
      <w:r w:rsidR="00B61196" w:rsidRPr="00E87A34">
        <w:rPr>
          <w:rFonts w:ascii="Arial" w:hAnsi="Arial" w:cs="Arial"/>
          <w:sz w:val="24"/>
          <w:szCs w:val="24"/>
        </w:rPr>
        <w:t>20</w:t>
      </w:r>
      <w:r w:rsidRPr="00E87A34">
        <w:rPr>
          <w:rFonts w:ascii="Arial" w:hAnsi="Arial" w:cs="Arial"/>
          <w:sz w:val="24"/>
          <w:szCs w:val="24"/>
        </w:rPr>
        <w:t>21</w:t>
      </w:r>
      <w:r w:rsidR="008F770E" w:rsidRPr="00E87A34">
        <w:rPr>
          <w:rFonts w:ascii="Arial" w:hAnsi="Arial" w:cs="Arial"/>
          <w:sz w:val="24"/>
          <w:szCs w:val="24"/>
        </w:rPr>
        <w:t xml:space="preserve"> </w:t>
      </w:r>
      <w:r w:rsidR="009B525F">
        <w:rPr>
          <w:rFonts w:ascii="Arial" w:hAnsi="Arial" w:cs="Arial"/>
          <w:sz w:val="24"/>
          <w:szCs w:val="24"/>
        </w:rPr>
        <w:t>Cumartesi</w:t>
      </w:r>
      <w:r w:rsidR="00A11838" w:rsidRPr="00E87A34">
        <w:rPr>
          <w:rFonts w:ascii="Arial" w:hAnsi="Arial" w:cs="Arial"/>
          <w:sz w:val="24"/>
          <w:szCs w:val="24"/>
        </w:rPr>
        <w:t xml:space="preserve"> </w:t>
      </w:r>
      <w:r w:rsidR="008F770E" w:rsidRPr="00E87A34">
        <w:rPr>
          <w:rFonts w:ascii="Arial" w:hAnsi="Arial" w:cs="Arial"/>
          <w:sz w:val="24"/>
          <w:szCs w:val="24"/>
        </w:rPr>
        <w:t>günü saat 10:30’dur.</w:t>
      </w:r>
      <w:r w:rsidR="00EE052C" w:rsidRPr="00E87A34">
        <w:rPr>
          <w:rFonts w:ascii="Arial" w:hAnsi="Arial" w:cs="Arial"/>
          <w:sz w:val="24"/>
          <w:szCs w:val="24"/>
        </w:rPr>
        <w:t xml:space="preserve"> Bu tarihte toplantıya katılımda çoğunluğun sağlanamaması durumunda</w:t>
      </w:r>
      <w:r w:rsidR="00E87A34" w:rsidRPr="00E87A34">
        <w:rPr>
          <w:rFonts w:ascii="Arial" w:hAnsi="Arial" w:cs="Arial"/>
          <w:sz w:val="24"/>
          <w:szCs w:val="24"/>
        </w:rPr>
        <w:t xml:space="preserve"> Konut</w:t>
      </w:r>
      <w:r w:rsidR="00EE052C" w:rsidRPr="00E87A34">
        <w:rPr>
          <w:rFonts w:ascii="Arial" w:hAnsi="Arial" w:cs="Arial"/>
          <w:sz w:val="24"/>
          <w:szCs w:val="24"/>
        </w:rPr>
        <w:t xml:space="preserve"> Malikleri Olağan Genel Kurul Toplantısı </w:t>
      </w:r>
      <w:r w:rsidRPr="00E87A34">
        <w:rPr>
          <w:rFonts w:ascii="Arial" w:hAnsi="Arial" w:cs="Arial"/>
          <w:sz w:val="24"/>
          <w:szCs w:val="24"/>
        </w:rPr>
        <w:t xml:space="preserve">21 Mart </w:t>
      </w:r>
      <w:r w:rsidR="004B3A41" w:rsidRPr="00E87A34">
        <w:rPr>
          <w:rFonts w:ascii="Arial" w:hAnsi="Arial" w:cs="Arial"/>
          <w:sz w:val="24"/>
          <w:szCs w:val="24"/>
        </w:rPr>
        <w:t>20</w:t>
      </w:r>
      <w:r w:rsidRPr="00E87A34">
        <w:rPr>
          <w:rFonts w:ascii="Arial" w:hAnsi="Arial" w:cs="Arial"/>
          <w:sz w:val="24"/>
          <w:szCs w:val="24"/>
        </w:rPr>
        <w:t>21</w:t>
      </w:r>
      <w:r w:rsidR="008F770E" w:rsidRPr="00E87A34">
        <w:rPr>
          <w:rFonts w:ascii="Arial" w:hAnsi="Arial" w:cs="Arial"/>
          <w:sz w:val="24"/>
          <w:szCs w:val="24"/>
        </w:rPr>
        <w:t xml:space="preserve"> Pazar günü saat 10:30’ da </w:t>
      </w:r>
      <w:r w:rsidR="004B757B" w:rsidRPr="00E87A34">
        <w:rPr>
          <w:rFonts w:ascii="Arial" w:hAnsi="Arial" w:cs="Arial"/>
          <w:sz w:val="24"/>
          <w:szCs w:val="24"/>
        </w:rPr>
        <w:t>yapılacaktır</w:t>
      </w:r>
      <w:r w:rsidR="00D318A1" w:rsidRPr="00E87A34">
        <w:rPr>
          <w:rFonts w:ascii="Arial" w:hAnsi="Arial" w:cs="Arial"/>
          <w:sz w:val="24"/>
          <w:szCs w:val="24"/>
        </w:rPr>
        <w:t>.</w:t>
      </w:r>
    </w:p>
    <w:p w:rsidR="008547E2" w:rsidRPr="00E87A34" w:rsidRDefault="00B61196" w:rsidP="00134776">
      <w:pPr>
        <w:jc w:val="both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 xml:space="preserve"> </w:t>
      </w:r>
    </w:p>
    <w:p w:rsidR="00B61196" w:rsidRPr="00E87A34" w:rsidRDefault="001F2749" w:rsidP="00E87A34">
      <w:pPr>
        <w:pStyle w:val="AralkYok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20</w:t>
      </w:r>
      <w:r w:rsidR="00D83289" w:rsidRPr="00E87A34">
        <w:rPr>
          <w:rFonts w:ascii="Arial" w:hAnsi="Arial" w:cs="Arial"/>
          <w:sz w:val="24"/>
          <w:szCs w:val="24"/>
        </w:rPr>
        <w:t>21</w:t>
      </w:r>
      <w:r w:rsidR="00F243FA" w:rsidRPr="00E87A34">
        <w:rPr>
          <w:rFonts w:ascii="Arial" w:hAnsi="Arial" w:cs="Arial"/>
          <w:sz w:val="24"/>
          <w:szCs w:val="24"/>
        </w:rPr>
        <w:t xml:space="preserve"> </w:t>
      </w:r>
      <w:r w:rsidRPr="00E87A34">
        <w:rPr>
          <w:rFonts w:ascii="Arial" w:hAnsi="Arial" w:cs="Arial"/>
          <w:sz w:val="24"/>
          <w:szCs w:val="24"/>
        </w:rPr>
        <w:t xml:space="preserve">yılının tüm site sakinlerimize </w:t>
      </w:r>
      <w:r w:rsidR="00B61196" w:rsidRPr="00E87A34">
        <w:rPr>
          <w:rFonts w:ascii="Arial" w:hAnsi="Arial" w:cs="Arial"/>
          <w:sz w:val="24"/>
          <w:szCs w:val="24"/>
        </w:rPr>
        <w:t>sağlık</w:t>
      </w:r>
      <w:r w:rsidRPr="00E87A34">
        <w:rPr>
          <w:rFonts w:ascii="Arial" w:hAnsi="Arial" w:cs="Arial"/>
          <w:sz w:val="24"/>
          <w:szCs w:val="24"/>
        </w:rPr>
        <w:t xml:space="preserve"> ve</w:t>
      </w:r>
      <w:r w:rsidR="00B61196" w:rsidRPr="00E87A34">
        <w:rPr>
          <w:rFonts w:ascii="Arial" w:hAnsi="Arial" w:cs="Arial"/>
          <w:sz w:val="24"/>
          <w:szCs w:val="24"/>
        </w:rPr>
        <w:t xml:space="preserve"> mutluluk getirmesi dileğiyle saygılarımızı sunar</w:t>
      </w:r>
      <w:r w:rsidRPr="00E87A34">
        <w:rPr>
          <w:rFonts w:ascii="Arial" w:hAnsi="Arial" w:cs="Arial"/>
          <w:sz w:val="24"/>
          <w:szCs w:val="24"/>
        </w:rPr>
        <w:t>, yeni yılınızı kutlarız</w:t>
      </w:r>
      <w:r w:rsidR="00B61196" w:rsidRPr="00E87A34">
        <w:rPr>
          <w:rFonts w:ascii="Arial" w:hAnsi="Arial" w:cs="Arial"/>
          <w:sz w:val="24"/>
          <w:szCs w:val="24"/>
        </w:rPr>
        <w:t>.</w:t>
      </w:r>
    </w:p>
    <w:p w:rsidR="00D83289" w:rsidRPr="00B61196" w:rsidRDefault="00D83289" w:rsidP="00854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61196" w:rsidRPr="00B61196" w:rsidRDefault="00B61196" w:rsidP="00134776">
      <w:pPr>
        <w:jc w:val="both"/>
        <w:rPr>
          <w:rFonts w:ascii="Arial" w:hAnsi="Arial" w:cs="Arial"/>
          <w:sz w:val="22"/>
          <w:szCs w:val="22"/>
        </w:rPr>
      </w:pPr>
    </w:p>
    <w:p w:rsidR="007B129F" w:rsidRPr="00E87A34" w:rsidRDefault="00B61196" w:rsidP="00E87A34">
      <w:pPr>
        <w:pStyle w:val="AralkYok"/>
        <w:rPr>
          <w:rFonts w:ascii="Arial" w:hAnsi="Arial" w:cs="Arial"/>
          <w:sz w:val="24"/>
          <w:szCs w:val="24"/>
        </w:rPr>
      </w:pPr>
      <w:r w:rsidRPr="00E87A34">
        <w:rPr>
          <w:rFonts w:ascii="Arial" w:hAnsi="Arial" w:cs="Arial"/>
          <w:sz w:val="24"/>
          <w:szCs w:val="24"/>
        </w:rPr>
        <w:t>Orta Doğu Çamlık Sitesi</w:t>
      </w:r>
    </w:p>
    <w:p w:rsidR="00CA614B" w:rsidRPr="00E87A34" w:rsidRDefault="00884BC5" w:rsidP="00E87A34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7B129F" w:rsidRPr="00E87A34">
        <w:rPr>
          <w:rFonts w:ascii="Arial" w:hAnsi="Arial" w:cs="Arial"/>
          <w:sz w:val="24"/>
          <w:szCs w:val="24"/>
        </w:rPr>
        <w:t>Yönetim Kurulu</w:t>
      </w:r>
    </w:p>
    <w:p w:rsidR="00D83289" w:rsidRDefault="00D83289" w:rsidP="00E87A34">
      <w:pPr>
        <w:pStyle w:val="AralkYok"/>
        <w:rPr>
          <w:rFonts w:ascii="Arial" w:hAnsi="Arial" w:cs="Arial"/>
          <w:sz w:val="24"/>
          <w:szCs w:val="24"/>
        </w:rPr>
      </w:pPr>
    </w:p>
    <w:p w:rsidR="00E87A34" w:rsidRDefault="00E87A34" w:rsidP="00E87A34">
      <w:pPr>
        <w:pStyle w:val="AralkYok"/>
        <w:rPr>
          <w:rFonts w:ascii="Arial" w:hAnsi="Arial" w:cs="Arial"/>
          <w:sz w:val="24"/>
          <w:szCs w:val="24"/>
        </w:rPr>
      </w:pPr>
    </w:p>
    <w:p w:rsidR="00E87A34" w:rsidRPr="00E87A34" w:rsidRDefault="00E87A34" w:rsidP="00E87A34">
      <w:pPr>
        <w:pStyle w:val="AralkYok"/>
        <w:rPr>
          <w:rFonts w:ascii="Arial" w:hAnsi="Arial" w:cs="Arial"/>
          <w:sz w:val="24"/>
          <w:szCs w:val="24"/>
        </w:rPr>
      </w:pPr>
    </w:p>
    <w:p w:rsidR="00434EDE" w:rsidRPr="00E87A34" w:rsidRDefault="00434EDE" w:rsidP="00E87A34">
      <w:pPr>
        <w:pStyle w:val="AralkYok"/>
        <w:rPr>
          <w:rFonts w:ascii="Arial" w:hAnsi="Arial" w:cs="Arial"/>
          <w:sz w:val="24"/>
          <w:szCs w:val="24"/>
        </w:rPr>
      </w:pPr>
    </w:p>
    <w:p w:rsidR="00A83E6A" w:rsidRPr="00E87A34" w:rsidRDefault="00A83E6A" w:rsidP="00E87A34">
      <w:pPr>
        <w:pStyle w:val="AralkYok"/>
        <w:rPr>
          <w:rFonts w:ascii="Arial" w:hAnsi="Arial" w:cs="Arial"/>
          <w:sz w:val="24"/>
          <w:szCs w:val="24"/>
        </w:rPr>
      </w:pPr>
    </w:p>
    <w:p w:rsidR="00A83E6A" w:rsidRPr="00E87A34" w:rsidRDefault="00A83E6A" w:rsidP="00E87A34">
      <w:pPr>
        <w:pStyle w:val="AralkYok"/>
        <w:rPr>
          <w:rFonts w:ascii="Arial" w:hAnsi="Arial" w:cs="Arial"/>
          <w:sz w:val="24"/>
          <w:szCs w:val="24"/>
        </w:rPr>
      </w:pPr>
      <w:proofErr w:type="gramStart"/>
      <w:r w:rsidRPr="00E87A34">
        <w:rPr>
          <w:rFonts w:ascii="Arial" w:hAnsi="Arial" w:cs="Arial"/>
          <w:sz w:val="24"/>
          <w:szCs w:val="24"/>
        </w:rPr>
        <w:t>Ek : 20</w:t>
      </w:r>
      <w:r w:rsidR="00E87A34" w:rsidRPr="00E87A34">
        <w:rPr>
          <w:rFonts w:ascii="Arial" w:hAnsi="Arial" w:cs="Arial"/>
          <w:sz w:val="24"/>
          <w:szCs w:val="24"/>
        </w:rPr>
        <w:t>21</w:t>
      </w:r>
      <w:proofErr w:type="gramEnd"/>
      <w:r w:rsidRPr="00E87A34">
        <w:rPr>
          <w:rFonts w:ascii="Arial" w:hAnsi="Arial" w:cs="Arial"/>
          <w:sz w:val="24"/>
          <w:szCs w:val="24"/>
        </w:rPr>
        <w:t xml:space="preserve"> yılı bütçe önerisi.</w:t>
      </w:r>
    </w:p>
    <w:sectPr w:rsidR="00A83E6A" w:rsidRPr="00E87A34" w:rsidSect="00041FA2">
      <w:headerReference w:type="default" r:id="rId8"/>
      <w:footerReference w:type="default" r:id="rId9"/>
      <w:pgSz w:w="11906" w:h="16838" w:code="9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4A" w:rsidRDefault="0077404A" w:rsidP="008B6948">
      <w:r>
        <w:separator/>
      </w:r>
    </w:p>
  </w:endnote>
  <w:endnote w:type="continuationSeparator" w:id="0">
    <w:p w:rsidR="0077404A" w:rsidRDefault="0077404A" w:rsidP="008B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4D8" w:rsidRDefault="0027618C">
    <w:pPr>
      <w:pStyle w:val="Altbilgi"/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-253365</wp:posOffset>
              </wp:positionH>
              <wp:positionV relativeFrom="paragraph">
                <wp:posOffset>76200</wp:posOffset>
              </wp:positionV>
              <wp:extent cx="7112000" cy="0"/>
              <wp:effectExtent l="13335" t="19050" r="18415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9DAA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95pt,6pt" to="540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" strokecolor="#4f81bd [3204]" strokeweight="2pt">
              <v:shadow on="t" opacity="24903f" origin=",.5" offset="0,.55556mm"/>
              <o:lock v:ext="edit" shapetype="f"/>
            </v:line>
          </w:pict>
        </mc:Fallback>
      </mc:AlternateContent>
    </w:r>
    <w:r w:rsidR="005174D8">
      <w:tab/>
    </w:r>
    <w:r w:rsidR="005174D8">
      <w:tab/>
    </w:r>
    <w:r w:rsidR="005174D8">
      <w:tab/>
    </w:r>
  </w:p>
  <w:p w:rsidR="005174D8" w:rsidRPr="004E2A1A" w:rsidRDefault="005174D8">
    <w:pPr>
      <w:pStyle w:val="Altbilgi"/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 w:rsidRPr="004E2A1A">
      <w:rPr>
        <w:rFonts w:ascii="Arial" w:hAnsi="Arial" w:cs="Arial"/>
        <w:sz w:val="18"/>
        <w:szCs w:val="18"/>
      </w:rPr>
      <w:t xml:space="preserve">Sayfa </w:t>
    </w:r>
    <w:r w:rsidR="00D1350E" w:rsidRPr="004E2A1A">
      <w:rPr>
        <w:rFonts w:ascii="Arial" w:hAnsi="Arial" w:cs="Arial"/>
        <w:sz w:val="18"/>
        <w:szCs w:val="18"/>
      </w:rPr>
      <w:fldChar w:fldCharType="begin"/>
    </w:r>
    <w:r w:rsidRPr="004E2A1A">
      <w:rPr>
        <w:rFonts w:ascii="Arial" w:hAnsi="Arial" w:cs="Arial"/>
        <w:sz w:val="18"/>
        <w:szCs w:val="18"/>
      </w:rPr>
      <w:instrText xml:space="preserve"> PAGE </w:instrText>
    </w:r>
    <w:r w:rsidR="00D1350E" w:rsidRPr="004E2A1A">
      <w:rPr>
        <w:rFonts w:ascii="Arial" w:hAnsi="Arial" w:cs="Arial"/>
        <w:sz w:val="18"/>
        <w:szCs w:val="18"/>
      </w:rPr>
      <w:fldChar w:fldCharType="separate"/>
    </w:r>
    <w:r w:rsidR="00884BC5">
      <w:rPr>
        <w:rFonts w:ascii="Arial" w:hAnsi="Arial" w:cs="Arial"/>
        <w:noProof/>
        <w:sz w:val="18"/>
        <w:szCs w:val="18"/>
      </w:rPr>
      <w:t>1</w:t>
    </w:r>
    <w:r w:rsidR="00D1350E" w:rsidRPr="004E2A1A">
      <w:rPr>
        <w:rFonts w:ascii="Arial" w:hAnsi="Arial" w:cs="Arial"/>
        <w:sz w:val="18"/>
        <w:szCs w:val="18"/>
      </w:rPr>
      <w:fldChar w:fldCharType="end"/>
    </w:r>
    <w:r w:rsidRPr="004E2A1A">
      <w:rPr>
        <w:rFonts w:ascii="Arial" w:hAnsi="Arial" w:cs="Arial"/>
        <w:sz w:val="18"/>
        <w:szCs w:val="18"/>
      </w:rPr>
      <w:t xml:space="preserve"> / </w:t>
    </w:r>
    <w:r w:rsidR="00D1350E" w:rsidRPr="004E2A1A">
      <w:rPr>
        <w:rFonts w:ascii="Arial" w:hAnsi="Arial" w:cs="Arial"/>
        <w:sz w:val="18"/>
        <w:szCs w:val="18"/>
      </w:rPr>
      <w:fldChar w:fldCharType="begin"/>
    </w:r>
    <w:r w:rsidRPr="004E2A1A">
      <w:rPr>
        <w:rFonts w:ascii="Arial" w:hAnsi="Arial" w:cs="Arial"/>
        <w:sz w:val="18"/>
        <w:szCs w:val="18"/>
      </w:rPr>
      <w:instrText xml:space="preserve"> NUMPAGES </w:instrText>
    </w:r>
    <w:r w:rsidR="00D1350E" w:rsidRPr="004E2A1A">
      <w:rPr>
        <w:rFonts w:ascii="Arial" w:hAnsi="Arial" w:cs="Arial"/>
        <w:sz w:val="18"/>
        <w:szCs w:val="18"/>
      </w:rPr>
      <w:fldChar w:fldCharType="separate"/>
    </w:r>
    <w:r w:rsidR="00884BC5">
      <w:rPr>
        <w:rFonts w:ascii="Arial" w:hAnsi="Arial" w:cs="Arial"/>
        <w:noProof/>
        <w:sz w:val="18"/>
        <w:szCs w:val="18"/>
      </w:rPr>
      <w:t>1</w:t>
    </w:r>
    <w:r w:rsidR="00D1350E" w:rsidRPr="004E2A1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4A" w:rsidRDefault="0077404A" w:rsidP="008B6948">
      <w:r>
        <w:separator/>
      </w:r>
    </w:p>
  </w:footnote>
  <w:footnote w:type="continuationSeparator" w:id="0">
    <w:p w:rsidR="0077404A" w:rsidRDefault="0077404A" w:rsidP="008B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4D8" w:rsidRDefault="0027618C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762000</wp:posOffset>
              </wp:positionH>
              <wp:positionV relativeFrom="paragraph">
                <wp:posOffset>-5080</wp:posOffset>
              </wp:positionV>
              <wp:extent cx="6159500" cy="9277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0" cy="927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174D8" w:rsidRDefault="005174D8">
                          <w:pPr>
                            <w:rPr>
                              <w:rFonts w:ascii="Arial" w:hAnsi="Arial"/>
                            </w:rPr>
                          </w:pPr>
                          <w:r w:rsidRPr="004E2812">
                            <w:rPr>
                              <w:rFonts w:ascii="Arial" w:hAnsi="Arial"/>
                              <w:b/>
                            </w:rPr>
                            <w:t>ORTA</w:t>
                          </w:r>
                          <w:r w:rsidR="008B6BA6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4E2812">
                            <w:rPr>
                              <w:rFonts w:ascii="Arial" w:hAnsi="Arial"/>
                              <w:b/>
                            </w:rPr>
                            <w:t>DOĞU ÇAMLIK SİTESİ YÖNETİMİ</w:t>
                          </w:r>
                          <w:r>
                            <w:rPr>
                              <w:rFonts w:ascii="Arial" w:hAnsi="Arial"/>
                            </w:rPr>
                            <w:t xml:space="preserve">   </w:t>
                          </w:r>
                        </w:p>
                        <w:p w:rsidR="005174D8" w:rsidRDefault="005174D8">
                          <w:pPr>
                            <w:rPr>
                              <w:rFonts w:ascii="Arial" w:hAnsi="Arial"/>
                            </w:rPr>
                          </w:pPr>
                          <w:r w:rsidRPr="004E2A1A">
                            <w:rPr>
                              <w:rFonts w:ascii="Arial" w:hAnsi="Arial"/>
                            </w:rPr>
                            <w:t>1550/1. Cadde No:33/87-9</w:t>
                          </w:r>
                          <w:r>
                            <w:rPr>
                              <w:rFonts w:ascii="Arial" w:hAnsi="Arial"/>
                            </w:rPr>
                            <w:t xml:space="preserve"> 06530 Çiğdem Mahallesi Ankara</w:t>
                          </w:r>
                          <w:r w:rsidRPr="004E2A1A"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</w:p>
                        <w:p w:rsidR="005174D8" w:rsidRPr="004E2A1A" w:rsidRDefault="005174D8">
                          <w:pPr>
                            <w:rPr>
                              <w:rFonts w:ascii="Arial" w:hAnsi="Arial"/>
                            </w:rPr>
                          </w:pPr>
                          <w:r w:rsidRPr="004E2A1A">
                            <w:rPr>
                              <w:rFonts w:ascii="Arial" w:hAnsi="Arial"/>
                            </w:rPr>
                            <w:t>Tel: 0 (312) 2862430</w:t>
                          </w:r>
                          <w:r>
                            <w:rPr>
                              <w:rFonts w:ascii="Arial" w:hAnsi="Arial"/>
                            </w:rPr>
                            <w:tab/>
                          </w:r>
                          <w:r w:rsidRPr="004E2A1A">
                            <w:rPr>
                              <w:rFonts w:ascii="Arial" w:hAnsi="Arial"/>
                            </w:rPr>
                            <w:t>Fax: 0 (312) 2856843</w:t>
                          </w:r>
                        </w:p>
                        <w:p w:rsidR="005174D8" w:rsidRPr="004E2A1A" w:rsidRDefault="005174D8">
                          <w:pPr>
                            <w:rPr>
                              <w:rFonts w:ascii="Arial" w:hAnsi="Arial"/>
                            </w:rPr>
                          </w:pPr>
                          <w:r w:rsidRPr="004E2A1A">
                            <w:rPr>
                              <w:rFonts w:ascii="Arial" w:hAnsi="Arial"/>
                            </w:rPr>
                            <w:t xml:space="preserve">Eposta: </w:t>
                          </w:r>
                          <w:hyperlink r:id="rId1" w:history="1">
                            <w:r w:rsidRPr="008D70F0">
                              <w:rPr>
                                <w:rStyle w:val="Kpr"/>
                                <w:rFonts w:ascii="Arial" w:hAnsi="Arial"/>
                              </w:rPr>
                              <w:t>yonetim@odtu-camlik.org</w:t>
                            </w:r>
                          </w:hyperlink>
                          <w:r w:rsidRPr="004E2A1A">
                            <w:rPr>
                              <w:rFonts w:ascii="Arial" w:hAnsi="Arial"/>
                            </w:rPr>
                            <w:t xml:space="preserve">     Web: www</w:t>
                          </w:r>
                          <w:r>
                            <w:rPr>
                              <w:rFonts w:ascii="Arial" w:hAnsi="Arial"/>
                            </w:rPr>
                            <w:t>.</w:t>
                          </w:r>
                          <w:r w:rsidRPr="004E2A1A">
                            <w:rPr>
                              <w:rFonts w:ascii="Arial" w:hAnsi="Arial"/>
                            </w:rPr>
                            <w:t>odtu-camlik.org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pt;margin-top:-.4pt;width:485pt;height:7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" filled="f" stroked="f">
              <v:textbox inset=",7.2pt,,7.2pt">
                <w:txbxContent>
                  <w:p w:rsidR="005174D8" w:rsidRDefault="005174D8">
                    <w:pPr>
                      <w:rPr>
                        <w:rFonts w:ascii="Arial" w:hAnsi="Arial"/>
                      </w:rPr>
                    </w:pPr>
                    <w:r w:rsidRPr="004E2812">
                      <w:rPr>
                        <w:rFonts w:ascii="Arial" w:hAnsi="Arial"/>
                        <w:b/>
                      </w:rPr>
                      <w:t>ORTA</w:t>
                    </w:r>
                    <w:r w:rsidR="008B6BA6">
                      <w:rPr>
                        <w:rFonts w:ascii="Arial" w:hAnsi="Arial"/>
                        <w:b/>
                      </w:rPr>
                      <w:t xml:space="preserve"> </w:t>
                    </w:r>
                    <w:r w:rsidRPr="004E2812">
                      <w:rPr>
                        <w:rFonts w:ascii="Arial" w:hAnsi="Arial"/>
                        <w:b/>
                      </w:rPr>
                      <w:t>DOĞU ÇAMLIK SİTESİ YÖNETİMİ</w:t>
                    </w:r>
                    <w:r>
                      <w:rPr>
                        <w:rFonts w:ascii="Arial" w:hAnsi="Arial"/>
                      </w:rPr>
                      <w:t xml:space="preserve">   </w:t>
                    </w:r>
                  </w:p>
                  <w:p w:rsidR="005174D8" w:rsidRDefault="005174D8">
                    <w:pPr>
                      <w:rPr>
                        <w:rFonts w:ascii="Arial" w:hAnsi="Arial"/>
                      </w:rPr>
                    </w:pPr>
                    <w:r w:rsidRPr="004E2A1A">
                      <w:rPr>
                        <w:rFonts w:ascii="Arial" w:hAnsi="Arial"/>
                      </w:rPr>
                      <w:t>1550/1. Cadde No:33/87-9</w:t>
                    </w:r>
                    <w:r>
                      <w:rPr>
                        <w:rFonts w:ascii="Arial" w:hAnsi="Arial"/>
                      </w:rPr>
                      <w:t xml:space="preserve"> 06530 Çiğdem Mahallesi Ankara</w:t>
                    </w:r>
                    <w:r w:rsidRPr="004E2A1A"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</w:p>
                  <w:p w:rsidR="005174D8" w:rsidRPr="004E2A1A" w:rsidRDefault="005174D8">
                    <w:pPr>
                      <w:rPr>
                        <w:rFonts w:ascii="Arial" w:hAnsi="Arial"/>
                      </w:rPr>
                    </w:pPr>
                    <w:r w:rsidRPr="004E2A1A">
                      <w:rPr>
                        <w:rFonts w:ascii="Arial" w:hAnsi="Arial"/>
                      </w:rPr>
                      <w:t>Tel: 0 (312) 2862430</w:t>
                    </w:r>
                    <w:r>
                      <w:rPr>
                        <w:rFonts w:ascii="Arial" w:hAnsi="Arial"/>
                      </w:rPr>
                      <w:tab/>
                    </w:r>
                    <w:r w:rsidRPr="004E2A1A">
                      <w:rPr>
                        <w:rFonts w:ascii="Arial" w:hAnsi="Arial"/>
                      </w:rPr>
                      <w:t>Fax: 0 (312) 2856843</w:t>
                    </w:r>
                  </w:p>
                  <w:p w:rsidR="005174D8" w:rsidRPr="004E2A1A" w:rsidRDefault="005174D8">
                    <w:pPr>
                      <w:rPr>
                        <w:rFonts w:ascii="Arial" w:hAnsi="Arial"/>
                      </w:rPr>
                    </w:pPr>
                    <w:r w:rsidRPr="004E2A1A">
                      <w:rPr>
                        <w:rFonts w:ascii="Arial" w:hAnsi="Arial"/>
                      </w:rPr>
                      <w:t xml:space="preserve">Eposta: </w:t>
                    </w:r>
                    <w:hyperlink r:id="rId2" w:history="1">
                      <w:r w:rsidRPr="008D70F0">
                        <w:rPr>
                          <w:rStyle w:val="Kpr"/>
                          <w:rFonts w:ascii="Arial" w:hAnsi="Arial"/>
                        </w:rPr>
                        <w:t>yonetim@odtu-camlik.org</w:t>
                      </w:r>
                    </w:hyperlink>
                    <w:r w:rsidRPr="004E2A1A">
                      <w:rPr>
                        <w:rFonts w:ascii="Arial" w:hAnsi="Arial"/>
                      </w:rPr>
                      <w:t xml:space="preserve">     Web: www</w:t>
                    </w:r>
                    <w:r>
                      <w:rPr>
                        <w:rFonts w:ascii="Arial" w:hAnsi="Arial"/>
                      </w:rPr>
                      <w:t>.</w:t>
                    </w:r>
                    <w:r w:rsidRPr="004E2A1A">
                      <w:rPr>
                        <w:rFonts w:ascii="Arial" w:hAnsi="Arial"/>
                      </w:rPr>
                      <w:t>odtu-camlik.org</w:t>
                    </w:r>
                  </w:p>
                </w:txbxContent>
              </v:textbox>
            </v:shape>
          </w:pict>
        </mc:Fallback>
      </mc:AlternateContent>
    </w:r>
    <w:r w:rsidR="005174D8" w:rsidRPr="003F760D">
      <w:rPr>
        <w:noProof/>
        <w:lang w:eastAsia="tr-TR"/>
      </w:rPr>
      <w:drawing>
        <wp:inline distT="0" distB="0" distL="0" distR="0">
          <wp:extent cx="699116" cy="908710"/>
          <wp:effectExtent l="0" t="0" r="1270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ra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16" cy="908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74D8" w:rsidRDefault="0027618C">
    <w:pPr>
      <w:pStyle w:val="stbilgi"/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116840</wp:posOffset>
              </wp:positionV>
              <wp:extent cx="6985000" cy="0"/>
              <wp:effectExtent l="13335" t="21590" r="21590" b="3556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98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A4382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9.2pt" to="545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" strokecolor="#4f81bd [3204]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184"/>
    <w:multiLevelType w:val="hybridMultilevel"/>
    <w:tmpl w:val="703C2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1FEE"/>
    <w:multiLevelType w:val="hybridMultilevel"/>
    <w:tmpl w:val="4FBC47A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84F61"/>
    <w:multiLevelType w:val="singleLevel"/>
    <w:tmpl w:val="F3ACB1E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FE08AB"/>
    <w:multiLevelType w:val="singleLevel"/>
    <w:tmpl w:val="56CEA87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8C45ED"/>
    <w:multiLevelType w:val="hybridMultilevel"/>
    <w:tmpl w:val="2984141C"/>
    <w:lvl w:ilvl="0" w:tplc="FB56CD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0455D"/>
    <w:multiLevelType w:val="hybridMultilevel"/>
    <w:tmpl w:val="8CB4561E"/>
    <w:lvl w:ilvl="0" w:tplc="35346E8C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ECB24DD"/>
    <w:multiLevelType w:val="hybridMultilevel"/>
    <w:tmpl w:val="ACF85856"/>
    <w:lvl w:ilvl="0" w:tplc="34A40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1006F"/>
    <w:multiLevelType w:val="hybridMultilevel"/>
    <w:tmpl w:val="B9BCF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hideSpellingErrors/>
  <w:hideGrammaticalErrors/>
  <w:proofState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93"/>
    <w:rsid w:val="00003BCC"/>
    <w:rsid w:val="00010235"/>
    <w:rsid w:val="0002466A"/>
    <w:rsid w:val="00031A2C"/>
    <w:rsid w:val="00034730"/>
    <w:rsid w:val="00035430"/>
    <w:rsid w:val="000411E6"/>
    <w:rsid w:val="00041FA2"/>
    <w:rsid w:val="000421B0"/>
    <w:rsid w:val="00042230"/>
    <w:rsid w:val="00047710"/>
    <w:rsid w:val="00062A00"/>
    <w:rsid w:val="00092C89"/>
    <w:rsid w:val="000B12D9"/>
    <w:rsid w:val="000B386C"/>
    <w:rsid w:val="000C39EB"/>
    <w:rsid w:val="000C3E94"/>
    <w:rsid w:val="000C6C25"/>
    <w:rsid w:val="000D70AE"/>
    <w:rsid w:val="000F3F3A"/>
    <w:rsid w:val="00101B89"/>
    <w:rsid w:val="00121BB1"/>
    <w:rsid w:val="001315F3"/>
    <w:rsid w:val="00131858"/>
    <w:rsid w:val="00134776"/>
    <w:rsid w:val="00134E97"/>
    <w:rsid w:val="00157E79"/>
    <w:rsid w:val="00170D50"/>
    <w:rsid w:val="00171674"/>
    <w:rsid w:val="0017422F"/>
    <w:rsid w:val="00190DDD"/>
    <w:rsid w:val="001C3260"/>
    <w:rsid w:val="001D0E50"/>
    <w:rsid w:val="001E7CCB"/>
    <w:rsid w:val="001F2749"/>
    <w:rsid w:val="001F6B76"/>
    <w:rsid w:val="00204AD0"/>
    <w:rsid w:val="002108C9"/>
    <w:rsid w:val="00220D8E"/>
    <w:rsid w:val="0025454C"/>
    <w:rsid w:val="0027618C"/>
    <w:rsid w:val="00276786"/>
    <w:rsid w:val="00284A45"/>
    <w:rsid w:val="002908E9"/>
    <w:rsid w:val="002913AA"/>
    <w:rsid w:val="002A49DD"/>
    <w:rsid w:val="002B43B1"/>
    <w:rsid w:val="002B7086"/>
    <w:rsid w:val="002F4A14"/>
    <w:rsid w:val="00302905"/>
    <w:rsid w:val="0030356A"/>
    <w:rsid w:val="003109BC"/>
    <w:rsid w:val="003217BB"/>
    <w:rsid w:val="00360482"/>
    <w:rsid w:val="00370880"/>
    <w:rsid w:val="0037507C"/>
    <w:rsid w:val="0038784A"/>
    <w:rsid w:val="00397F18"/>
    <w:rsid w:val="003B09EE"/>
    <w:rsid w:val="003C5204"/>
    <w:rsid w:val="003C7FE6"/>
    <w:rsid w:val="003E2D93"/>
    <w:rsid w:val="003F760D"/>
    <w:rsid w:val="0042559C"/>
    <w:rsid w:val="00431B81"/>
    <w:rsid w:val="00434EDE"/>
    <w:rsid w:val="004474CF"/>
    <w:rsid w:val="00461699"/>
    <w:rsid w:val="00470BED"/>
    <w:rsid w:val="00485FE4"/>
    <w:rsid w:val="00491E41"/>
    <w:rsid w:val="004A0085"/>
    <w:rsid w:val="004B3A41"/>
    <w:rsid w:val="004B757B"/>
    <w:rsid w:val="004B7CFD"/>
    <w:rsid w:val="004C48D1"/>
    <w:rsid w:val="004E2812"/>
    <w:rsid w:val="004E2A1A"/>
    <w:rsid w:val="004E7994"/>
    <w:rsid w:val="004F1952"/>
    <w:rsid w:val="004F5B2A"/>
    <w:rsid w:val="00513107"/>
    <w:rsid w:val="005174D8"/>
    <w:rsid w:val="00526E04"/>
    <w:rsid w:val="005379A7"/>
    <w:rsid w:val="0054265B"/>
    <w:rsid w:val="0057023F"/>
    <w:rsid w:val="00597836"/>
    <w:rsid w:val="005B00C5"/>
    <w:rsid w:val="005B12E2"/>
    <w:rsid w:val="005B5B5E"/>
    <w:rsid w:val="005C304D"/>
    <w:rsid w:val="005E29C5"/>
    <w:rsid w:val="005E3CC7"/>
    <w:rsid w:val="006069D4"/>
    <w:rsid w:val="006134FE"/>
    <w:rsid w:val="00616869"/>
    <w:rsid w:val="006206D2"/>
    <w:rsid w:val="00641A17"/>
    <w:rsid w:val="00642D3C"/>
    <w:rsid w:val="0068148D"/>
    <w:rsid w:val="006B1F50"/>
    <w:rsid w:val="006C22C4"/>
    <w:rsid w:val="006C28FF"/>
    <w:rsid w:val="006D0861"/>
    <w:rsid w:val="0071564A"/>
    <w:rsid w:val="00715A5B"/>
    <w:rsid w:val="00717D6F"/>
    <w:rsid w:val="00737BF0"/>
    <w:rsid w:val="00742064"/>
    <w:rsid w:val="007448E4"/>
    <w:rsid w:val="00747FB2"/>
    <w:rsid w:val="007554CC"/>
    <w:rsid w:val="00757A1F"/>
    <w:rsid w:val="0077404A"/>
    <w:rsid w:val="00797707"/>
    <w:rsid w:val="007A1B5E"/>
    <w:rsid w:val="007A207A"/>
    <w:rsid w:val="007B129F"/>
    <w:rsid w:val="007C0C2A"/>
    <w:rsid w:val="007E2B6B"/>
    <w:rsid w:val="007E7AF2"/>
    <w:rsid w:val="007F0848"/>
    <w:rsid w:val="008126C9"/>
    <w:rsid w:val="008209EF"/>
    <w:rsid w:val="00836C99"/>
    <w:rsid w:val="008373DA"/>
    <w:rsid w:val="00840D39"/>
    <w:rsid w:val="0084385B"/>
    <w:rsid w:val="008547E2"/>
    <w:rsid w:val="00867DDB"/>
    <w:rsid w:val="00867F53"/>
    <w:rsid w:val="00875FA1"/>
    <w:rsid w:val="008828D1"/>
    <w:rsid w:val="00884BC5"/>
    <w:rsid w:val="00886D4F"/>
    <w:rsid w:val="008938F5"/>
    <w:rsid w:val="00896815"/>
    <w:rsid w:val="008B195E"/>
    <w:rsid w:val="008B6948"/>
    <w:rsid w:val="008B6BA6"/>
    <w:rsid w:val="008C6A24"/>
    <w:rsid w:val="008E124C"/>
    <w:rsid w:val="008E45F2"/>
    <w:rsid w:val="008F770E"/>
    <w:rsid w:val="00900EA9"/>
    <w:rsid w:val="00913D47"/>
    <w:rsid w:val="0091687A"/>
    <w:rsid w:val="0092081F"/>
    <w:rsid w:val="0093223D"/>
    <w:rsid w:val="00932BF2"/>
    <w:rsid w:val="00932CB5"/>
    <w:rsid w:val="00932D2C"/>
    <w:rsid w:val="00934F97"/>
    <w:rsid w:val="00946B4E"/>
    <w:rsid w:val="00966A92"/>
    <w:rsid w:val="009957B0"/>
    <w:rsid w:val="009A5105"/>
    <w:rsid w:val="009B3CE3"/>
    <w:rsid w:val="009B525F"/>
    <w:rsid w:val="009C5293"/>
    <w:rsid w:val="009C7565"/>
    <w:rsid w:val="00A11838"/>
    <w:rsid w:val="00A1577B"/>
    <w:rsid w:val="00A70E2C"/>
    <w:rsid w:val="00A745B8"/>
    <w:rsid w:val="00A74D8A"/>
    <w:rsid w:val="00A75B70"/>
    <w:rsid w:val="00A76054"/>
    <w:rsid w:val="00A813BD"/>
    <w:rsid w:val="00A83E6A"/>
    <w:rsid w:val="00AA1AEE"/>
    <w:rsid w:val="00AA4411"/>
    <w:rsid w:val="00AB0848"/>
    <w:rsid w:val="00AC7EEE"/>
    <w:rsid w:val="00B041B2"/>
    <w:rsid w:val="00B37CCC"/>
    <w:rsid w:val="00B4119A"/>
    <w:rsid w:val="00B61037"/>
    <w:rsid w:val="00B61196"/>
    <w:rsid w:val="00B71157"/>
    <w:rsid w:val="00B807F1"/>
    <w:rsid w:val="00BA0322"/>
    <w:rsid w:val="00BB725A"/>
    <w:rsid w:val="00BD1883"/>
    <w:rsid w:val="00BE0822"/>
    <w:rsid w:val="00BF42E3"/>
    <w:rsid w:val="00C100F7"/>
    <w:rsid w:val="00C223A7"/>
    <w:rsid w:val="00C474FF"/>
    <w:rsid w:val="00C52960"/>
    <w:rsid w:val="00C65B68"/>
    <w:rsid w:val="00C67AF1"/>
    <w:rsid w:val="00C770DE"/>
    <w:rsid w:val="00C85B90"/>
    <w:rsid w:val="00CA05E0"/>
    <w:rsid w:val="00CA0717"/>
    <w:rsid w:val="00CA2D44"/>
    <w:rsid w:val="00CA614B"/>
    <w:rsid w:val="00CB1257"/>
    <w:rsid w:val="00CC5CEE"/>
    <w:rsid w:val="00CD2A23"/>
    <w:rsid w:val="00D06404"/>
    <w:rsid w:val="00D074D5"/>
    <w:rsid w:val="00D10985"/>
    <w:rsid w:val="00D1350E"/>
    <w:rsid w:val="00D318A1"/>
    <w:rsid w:val="00D3528B"/>
    <w:rsid w:val="00D35598"/>
    <w:rsid w:val="00D76EEB"/>
    <w:rsid w:val="00D81622"/>
    <w:rsid w:val="00D831C7"/>
    <w:rsid w:val="00D83289"/>
    <w:rsid w:val="00D84896"/>
    <w:rsid w:val="00D9441B"/>
    <w:rsid w:val="00DA4B13"/>
    <w:rsid w:val="00DB0AC8"/>
    <w:rsid w:val="00DC20FD"/>
    <w:rsid w:val="00DC2320"/>
    <w:rsid w:val="00E12605"/>
    <w:rsid w:val="00E15F37"/>
    <w:rsid w:val="00E20149"/>
    <w:rsid w:val="00E3404E"/>
    <w:rsid w:val="00E66530"/>
    <w:rsid w:val="00E730E8"/>
    <w:rsid w:val="00E74518"/>
    <w:rsid w:val="00E822DF"/>
    <w:rsid w:val="00E87A34"/>
    <w:rsid w:val="00E9629B"/>
    <w:rsid w:val="00EB241C"/>
    <w:rsid w:val="00EB6EB4"/>
    <w:rsid w:val="00EE052C"/>
    <w:rsid w:val="00EF35FF"/>
    <w:rsid w:val="00EF543A"/>
    <w:rsid w:val="00F17D0B"/>
    <w:rsid w:val="00F243FA"/>
    <w:rsid w:val="00F27221"/>
    <w:rsid w:val="00F30517"/>
    <w:rsid w:val="00F418A6"/>
    <w:rsid w:val="00F73A00"/>
    <w:rsid w:val="00F81C36"/>
    <w:rsid w:val="00F903D4"/>
    <w:rsid w:val="00F904F6"/>
    <w:rsid w:val="00F93AC8"/>
    <w:rsid w:val="00F94618"/>
    <w:rsid w:val="00F96DAF"/>
    <w:rsid w:val="00FA2E20"/>
    <w:rsid w:val="00FB70FB"/>
    <w:rsid w:val="00FC0B41"/>
    <w:rsid w:val="00FD0D7D"/>
    <w:rsid w:val="00FD3B84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6F5D44C-5B70-44F8-BE1A-54F34FA6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D93"/>
    <w:rPr>
      <w:rFonts w:ascii="Times New Roman" w:eastAsia="Times New Roman" w:hAnsi="Times New Roman"/>
      <w:sz w:val="20"/>
      <w:szCs w:val="20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3E2D93"/>
    <w:pPr>
      <w:keepNext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E2D93"/>
    <w:rPr>
      <w:rFonts w:ascii="Times New Roman" w:hAnsi="Times New Roman" w:cs="Times New Roman"/>
      <w:sz w:val="20"/>
      <w:szCs w:val="20"/>
    </w:rPr>
  </w:style>
  <w:style w:type="paragraph" w:styleId="AralkYok">
    <w:name w:val="No Spacing"/>
    <w:link w:val="AralkYokChar"/>
    <w:uiPriority w:val="99"/>
    <w:qFormat/>
    <w:rsid w:val="0025454C"/>
    <w:rPr>
      <w:rFonts w:cs="Calibr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25454C"/>
    <w:rPr>
      <w:sz w:val="22"/>
      <w:szCs w:val="22"/>
      <w:lang w:val="tr-TR" w:eastAsia="en-US"/>
    </w:rPr>
  </w:style>
  <w:style w:type="paragraph" w:styleId="GvdeMetni">
    <w:name w:val="Body Text"/>
    <w:basedOn w:val="Normal"/>
    <w:link w:val="GvdeMetniChar"/>
    <w:uiPriority w:val="99"/>
    <w:rsid w:val="003E2D93"/>
    <w:pPr>
      <w:jc w:val="both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3E2D93"/>
    <w:rPr>
      <w:rFonts w:ascii="Times New Roman" w:hAnsi="Times New Roman" w:cs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rsid w:val="003E2D9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6948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B6948"/>
    <w:rPr>
      <w:rFonts w:ascii="Times New Roman" w:eastAsia="Times New Roman" w:hAnsi="Times New Roman"/>
      <w:sz w:val="20"/>
      <w:szCs w:val="20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B6948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B6948"/>
    <w:rPr>
      <w:rFonts w:ascii="Times New Roman" w:eastAsia="Times New Roman" w:hAnsi="Times New Roman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6948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6948"/>
    <w:rPr>
      <w:rFonts w:ascii="Lucida Grande" w:eastAsia="Times New Roman" w:hAnsi="Lucida Grande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71564A"/>
    <w:pPr>
      <w:ind w:left="720"/>
      <w:contextualSpacing/>
    </w:pPr>
  </w:style>
  <w:style w:type="paragraph" w:styleId="KonuBal">
    <w:name w:val="Title"/>
    <w:basedOn w:val="Normal"/>
    <w:link w:val="KonuBalChar"/>
    <w:qFormat/>
    <w:locked/>
    <w:rsid w:val="00886D4F"/>
    <w:pPr>
      <w:spacing w:line="360" w:lineRule="auto"/>
      <w:jc w:val="center"/>
    </w:pPr>
    <w:rPr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86D4F"/>
    <w:rPr>
      <w:rFonts w:ascii="Times New Roman" w:eastAsia="Times New Roman" w:hAnsi="Times New Roman"/>
      <w:b/>
      <w:sz w:val="24"/>
      <w:szCs w:val="20"/>
    </w:rPr>
  </w:style>
  <w:style w:type="table" w:styleId="TabloKlavuzu">
    <w:name w:val="Table Grid"/>
    <w:basedOn w:val="NormalTablo"/>
    <w:uiPriority w:val="59"/>
    <w:locked/>
    <w:rsid w:val="00E66530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DC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yonetim@odtu-camlik.org" TargetMode="External"/><Relationship Id="rId1" Type="http://schemas.openxmlformats.org/officeDocument/2006/relationships/hyperlink" Target="mailto:yonetim@odtu-camli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5D50D-AEE4-4880-93D8-D005591F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ncy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ÇAMLIK</dc:creator>
  <cp:lastModifiedBy>camlık yönetim</cp:lastModifiedBy>
  <cp:revision>20</cp:revision>
  <cp:lastPrinted>2020-12-21T11:48:00Z</cp:lastPrinted>
  <dcterms:created xsi:type="dcterms:W3CDTF">2015-12-17T13:50:00Z</dcterms:created>
  <dcterms:modified xsi:type="dcterms:W3CDTF">2020-12-21T11:55:00Z</dcterms:modified>
</cp:coreProperties>
</file>